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0E8A" w14:textId="46319ED1" w:rsidR="000B2AE2" w:rsidRPr="001B0CBC" w:rsidRDefault="003D40B8">
      <w:pPr>
        <w:rPr>
          <w:b/>
          <w:bCs/>
          <w:color w:val="385623" w:themeColor="accent6" w:themeShade="80"/>
          <w:sz w:val="40"/>
          <w:szCs w:val="40"/>
        </w:rPr>
      </w:pPr>
      <w:r w:rsidRPr="001B0CBC">
        <w:rPr>
          <w:b/>
          <w:bCs/>
          <w:color w:val="385623" w:themeColor="accent6" w:themeShade="80"/>
          <w:sz w:val="40"/>
          <w:szCs w:val="40"/>
        </w:rPr>
        <w:t>Bestyrelsens beretning for året 202</w:t>
      </w:r>
      <w:r w:rsidR="001B2F5C">
        <w:rPr>
          <w:b/>
          <w:bCs/>
          <w:color w:val="385623" w:themeColor="accent6" w:themeShade="80"/>
          <w:sz w:val="40"/>
          <w:szCs w:val="40"/>
        </w:rPr>
        <w:t>2</w:t>
      </w:r>
    </w:p>
    <w:p w14:paraId="54E4ED40" w14:textId="77777777" w:rsidR="001B2F5C" w:rsidRDefault="001B2F5C"/>
    <w:p w14:paraId="60A8BB46" w14:textId="0C91EAAF" w:rsidR="003D40B8" w:rsidRDefault="003D40B8">
      <w:r>
        <w:t>202</w:t>
      </w:r>
      <w:r w:rsidR="001B2F5C">
        <w:t>2</w:t>
      </w:r>
      <w:r>
        <w:t xml:space="preserve"> </w:t>
      </w:r>
      <w:r w:rsidR="001B2F5C">
        <w:t>har været et godt og aktivt år for foreningen.</w:t>
      </w:r>
    </w:p>
    <w:p w14:paraId="33A7AD44" w14:textId="4216CB09" w:rsidR="00E86286" w:rsidRDefault="00BA1537">
      <w:r>
        <w:t xml:space="preserve">Vi har afholdt </w:t>
      </w:r>
      <w:r w:rsidR="00E01AD5">
        <w:t>6 bestyrelsesmøder, hvoraf</w:t>
      </w:r>
      <w:r w:rsidR="00607F83">
        <w:t xml:space="preserve"> kun et</w:t>
      </w:r>
      <w:r w:rsidR="00E01AD5">
        <w:t xml:space="preserve"> har været afholdt </w:t>
      </w:r>
      <w:r w:rsidR="00E86286">
        <w:t>digitalt</w:t>
      </w:r>
      <w:r w:rsidR="00607F83">
        <w:t>, idet vi nu heldigvis igen kan mødes ansigt til ansigt</w:t>
      </w:r>
      <w:r w:rsidR="00E86286">
        <w:t>.</w:t>
      </w:r>
      <w:r w:rsidR="00E01AD5">
        <w:t xml:space="preserve"> </w:t>
      </w:r>
    </w:p>
    <w:p w14:paraId="4CCA56A5" w14:textId="603229B8" w:rsidR="00E86286" w:rsidRDefault="00607F83">
      <w:r>
        <w:t>Arbejdet i bestyrelsen foregår</w:t>
      </w:r>
      <w:r w:rsidR="004577A1">
        <w:t xml:space="preserve"> – som også tidligere – med </w:t>
      </w:r>
      <w:r>
        <w:t xml:space="preserve">stor ansvarsfølelse fra alle, således at </w:t>
      </w:r>
      <w:r w:rsidR="004577A1">
        <w:t>opgaverne bliver løst uden problemer.</w:t>
      </w:r>
    </w:p>
    <w:p w14:paraId="56702C54" w14:textId="701CA1E1" w:rsidR="003D40B8" w:rsidRDefault="003D40B8">
      <w:pPr>
        <w:rPr>
          <w:b/>
          <w:bCs/>
        </w:rPr>
      </w:pPr>
      <w:r>
        <w:rPr>
          <w:b/>
          <w:bCs/>
        </w:rPr>
        <w:t>Administrationen</w:t>
      </w:r>
    </w:p>
    <w:p w14:paraId="3C09FB62" w14:textId="77777777" w:rsidR="009118F1" w:rsidRDefault="009118F1" w:rsidP="009118F1">
      <w:pPr>
        <w:spacing w:after="0"/>
        <w:rPr>
          <w:sz w:val="24"/>
        </w:rPr>
      </w:pPr>
      <w:r>
        <w:rPr>
          <w:sz w:val="24"/>
        </w:rPr>
        <w:t>Foreningen sluttede 2022 med 7.629 medlemmer, hvilket er en smule under niveauet for 2021 (7.746). Frafaldet af medlemmer i forhold til 2021 var 6,2%, hvilket er helt på niveau med sammenlignelige foreninger, mens der kom 361 nye medlemmer.</w:t>
      </w:r>
    </w:p>
    <w:p w14:paraId="65FDB824" w14:textId="77777777" w:rsidR="009118F1" w:rsidRDefault="009118F1" w:rsidP="009118F1">
      <w:pPr>
        <w:spacing w:after="0"/>
        <w:rPr>
          <w:sz w:val="24"/>
        </w:rPr>
      </w:pPr>
    </w:p>
    <w:p w14:paraId="7BB049F2" w14:textId="77777777" w:rsidR="009118F1" w:rsidRDefault="009118F1" w:rsidP="009118F1">
      <w:pPr>
        <w:spacing w:after="0"/>
        <w:rPr>
          <w:sz w:val="24"/>
        </w:rPr>
      </w:pPr>
      <w:r>
        <w:rPr>
          <w:sz w:val="24"/>
        </w:rPr>
        <w:t>Efter generalforsamlingen 2022 valgte bestyrelsen at indsætte den tidligere næstformand og administrationsansvarlige som kasserer i foreningen. Det var eneste ændring i en administrationsgruppe, der nu er velfungerende.</w:t>
      </w:r>
    </w:p>
    <w:p w14:paraId="3511D029" w14:textId="77777777" w:rsidR="009118F1" w:rsidRDefault="009118F1" w:rsidP="009118F1">
      <w:pPr>
        <w:spacing w:after="0"/>
        <w:rPr>
          <w:sz w:val="24"/>
        </w:rPr>
      </w:pPr>
    </w:p>
    <w:p w14:paraId="6BD2F383" w14:textId="77777777" w:rsidR="009118F1" w:rsidRDefault="009118F1" w:rsidP="009118F1">
      <w:pPr>
        <w:spacing w:after="0"/>
        <w:rPr>
          <w:sz w:val="24"/>
        </w:rPr>
      </w:pPr>
      <w:r>
        <w:rPr>
          <w:sz w:val="24"/>
        </w:rPr>
        <w:t>Ekspeditionen havde også travlt i 2022. Der blev sendt velkomstpakker til ca. 300 nye medlemmer og ekspederet mere end 500 ordre på bøger og andre materialer fra foreningens webshop. Hertil kommer fx udsendelse af reklamematerialer til lokalforeningerne. Der blev i 2022 solgt 1.100 bøger m.v. fra foreningen.</w:t>
      </w:r>
    </w:p>
    <w:p w14:paraId="017A9F7E" w14:textId="77777777" w:rsidR="009118F1" w:rsidRDefault="009118F1" w:rsidP="009118F1">
      <w:pPr>
        <w:spacing w:after="0"/>
        <w:rPr>
          <w:sz w:val="24"/>
        </w:rPr>
      </w:pPr>
    </w:p>
    <w:p w14:paraId="64C2A7F6" w14:textId="16D4EC51" w:rsidR="003D40B8" w:rsidRDefault="003D40B8" w:rsidP="009118F1">
      <w:pPr>
        <w:spacing w:after="0"/>
        <w:rPr>
          <w:b/>
          <w:bCs/>
        </w:rPr>
      </w:pPr>
      <w:r>
        <w:rPr>
          <w:b/>
          <w:bCs/>
        </w:rPr>
        <w:t>Økonomi</w:t>
      </w:r>
    </w:p>
    <w:p w14:paraId="661DEAD5" w14:textId="77777777" w:rsidR="009118F1" w:rsidRDefault="009118F1" w:rsidP="009118F1">
      <w:pPr>
        <w:spacing w:after="0"/>
        <w:rPr>
          <w:sz w:val="24"/>
        </w:rPr>
      </w:pPr>
      <w:r>
        <w:rPr>
          <w:sz w:val="24"/>
        </w:rPr>
        <w:t>Økonomien i foreningen udviklede sig helt tilfredsstillende i 2022 og i overensstemmelse med budgettet. Indtægterne (dækningsbidraget) var 1.972 tkr. og dermed helt som budgetteret.</w:t>
      </w:r>
    </w:p>
    <w:p w14:paraId="24C6ED5C" w14:textId="77777777" w:rsidR="009118F1" w:rsidRDefault="009118F1" w:rsidP="009118F1">
      <w:pPr>
        <w:spacing w:after="0"/>
        <w:rPr>
          <w:sz w:val="24"/>
        </w:rPr>
      </w:pPr>
    </w:p>
    <w:p w14:paraId="7E8C9F2F" w14:textId="357A1D6C" w:rsidR="009118F1" w:rsidRDefault="009118F1" w:rsidP="009118F1">
      <w:pPr>
        <w:spacing w:after="0"/>
        <w:rPr>
          <w:sz w:val="24"/>
        </w:rPr>
      </w:pPr>
      <w:r>
        <w:rPr>
          <w:sz w:val="24"/>
        </w:rPr>
        <w:t>Der blev anvendt flere penge på medlemsaktiviteter end budgetteret, nemlig 1.532 tkr. mod et budget på 1.460 tkr. Der er således anvendt flere penge end budgetteret på udgivelsen af Slægtsforskeren og på Slægtsforskernes Bibliotek, ligesom købet af kontorlokaler i Albertslund også har medført øgede udgifter.</w:t>
      </w:r>
    </w:p>
    <w:p w14:paraId="73C3DA30" w14:textId="76D60FFF" w:rsidR="009118F1" w:rsidRDefault="009118F1" w:rsidP="009118F1">
      <w:pPr>
        <w:spacing w:after="0"/>
        <w:rPr>
          <w:sz w:val="24"/>
        </w:rPr>
      </w:pPr>
    </w:p>
    <w:p w14:paraId="5B4B67B2" w14:textId="7B665AE8" w:rsidR="009118F1" w:rsidRDefault="009118F1" w:rsidP="009118F1">
      <w:pPr>
        <w:rPr>
          <w:sz w:val="24"/>
        </w:rPr>
      </w:pPr>
      <w:r>
        <w:t>De nye lokaler er på godt 200 m</w:t>
      </w:r>
      <w:r>
        <w:rPr>
          <w:vertAlign w:val="superscript"/>
        </w:rPr>
        <w:t>2</w:t>
      </w:r>
      <w:r w:rsidRPr="004C4F9E">
        <w:t xml:space="preserve"> </w:t>
      </w:r>
      <w:r>
        <w:t xml:space="preserve">og </w:t>
      </w:r>
      <w:r w:rsidRPr="004C4F9E">
        <w:t>ligger i forlængelse af foreningens lejede lokaler</w:t>
      </w:r>
      <w:r>
        <w:t>. De samlede lokaler vil blive anvendt dels</w:t>
      </w:r>
      <w:r w:rsidRPr="004C4F9E">
        <w:t xml:space="preserve"> til Slægtsforskernes Bibliotek, </w:t>
      </w:r>
      <w:r>
        <w:t>dels til ekspeditionen og som</w:t>
      </w:r>
      <w:r w:rsidRPr="004C4F9E">
        <w:t xml:space="preserve"> foreningslokaler.</w:t>
      </w:r>
    </w:p>
    <w:p w14:paraId="3B96570D" w14:textId="06E5DC9E" w:rsidR="009118F1" w:rsidRDefault="009118F1" w:rsidP="009118F1">
      <w:pPr>
        <w:spacing w:after="0"/>
        <w:rPr>
          <w:sz w:val="24"/>
        </w:rPr>
      </w:pPr>
      <w:r>
        <w:rPr>
          <w:sz w:val="24"/>
        </w:rPr>
        <w:t>Der er anvendt færre penge til administration end forventet. Særligt udgifterne til regnskab og revision har i 2022 ikke været nær så høje som budgetteret.</w:t>
      </w:r>
    </w:p>
    <w:p w14:paraId="1196720E" w14:textId="77777777" w:rsidR="009118F1" w:rsidRDefault="009118F1" w:rsidP="009118F1">
      <w:pPr>
        <w:spacing w:after="0"/>
        <w:rPr>
          <w:sz w:val="24"/>
        </w:rPr>
      </w:pPr>
    </w:p>
    <w:p w14:paraId="53A23EE1" w14:textId="77777777" w:rsidR="009118F1" w:rsidRDefault="009118F1" w:rsidP="009118F1">
      <w:pPr>
        <w:spacing w:after="0"/>
        <w:rPr>
          <w:sz w:val="24"/>
        </w:rPr>
      </w:pPr>
      <w:r>
        <w:rPr>
          <w:sz w:val="24"/>
        </w:rPr>
        <w:t>Sammenlagt estimeres et overskud i 2022 på 75 tkr., præcist som budgetteret.</w:t>
      </w:r>
    </w:p>
    <w:p w14:paraId="3F7E29FF" w14:textId="77777777" w:rsidR="009118F1" w:rsidRDefault="009118F1" w:rsidP="004C4F9E"/>
    <w:p w14:paraId="19DDE54D" w14:textId="4D454AFD" w:rsidR="003D40B8" w:rsidRDefault="003D40B8">
      <w:pPr>
        <w:rPr>
          <w:b/>
          <w:bCs/>
        </w:rPr>
      </w:pPr>
      <w:r>
        <w:rPr>
          <w:b/>
          <w:bCs/>
        </w:rPr>
        <w:lastRenderedPageBreak/>
        <w:t>Slægtsforskeren</w:t>
      </w:r>
    </w:p>
    <w:p w14:paraId="034AF291" w14:textId="77777777" w:rsidR="00672EB0" w:rsidRDefault="009118F1" w:rsidP="009118F1">
      <w:r w:rsidRPr="00FE2B3B">
        <w:t xml:space="preserve">Igen i år har bladet nydt godt af stor skrivelyst blandt medlemmerne, så vi </w:t>
      </w:r>
      <w:r>
        <w:t>i</w:t>
      </w:r>
      <w:r w:rsidRPr="00FE2B3B">
        <w:t xml:space="preserve"> hvert nummer har kunnet fylde ca. 80 sider med gode historier og tips til slægtsforskningen. Stor tak til alle skribenterne, der kommer vidt omkring både med hensyn til tid og sted. </w:t>
      </w:r>
    </w:p>
    <w:p w14:paraId="3A5566B8" w14:textId="46FD6CFD" w:rsidR="009118F1" w:rsidRPr="00FE2B3B" w:rsidRDefault="009118F1" w:rsidP="009118F1">
      <w:r w:rsidRPr="00FE2B3B">
        <w:t>Hvert nummer har en temaartikel, der i år har beskæftiget sig med vildspor i forskningen, legestuer, de store livsbegivenheder og krige og soldater. Derudover er et nyt initiativ kommet til: et antal sider specielt rettet mod nyere forskere. Vi må være opmærksomme på, at vi har medlemmer på hele spektret fra de helt grønne anejægere til de meget nørdede og erfarne forskere.</w:t>
      </w:r>
    </w:p>
    <w:p w14:paraId="6A0036DA" w14:textId="77777777" w:rsidR="009118F1" w:rsidRPr="00FE2B3B" w:rsidRDefault="009118F1" w:rsidP="009118F1">
      <w:r w:rsidRPr="00FE2B3B">
        <w:t>I årets løb har vi skiftet til et nyt trykkeri, der både har betydet bedre og mere lydhøre arbejdsgange og en besparelse.</w:t>
      </w:r>
    </w:p>
    <w:p w14:paraId="25452CED" w14:textId="77777777" w:rsidR="009118F1" w:rsidRPr="00FE2B3B" w:rsidRDefault="009118F1" w:rsidP="009118F1">
      <w:r w:rsidRPr="00FE2B3B">
        <w:t xml:space="preserve">Redaktionen består fortsat af redaktør Kathrine Tobiasen og redaktionsmedlemmer Peter Olsen, Michael Dupont og Per Hundevad Andersen. </w:t>
      </w:r>
    </w:p>
    <w:p w14:paraId="2C7EDA60" w14:textId="753055DA" w:rsidR="003D40B8" w:rsidRDefault="003D40B8">
      <w:pPr>
        <w:rPr>
          <w:b/>
          <w:bCs/>
        </w:rPr>
      </w:pPr>
      <w:r>
        <w:rPr>
          <w:b/>
          <w:bCs/>
        </w:rPr>
        <w:t>Hjemmesiden</w:t>
      </w:r>
    </w:p>
    <w:p w14:paraId="1D2EA795" w14:textId="14D340C9" w:rsidR="002D70BE" w:rsidRPr="002D70BE" w:rsidRDefault="00AC74CC">
      <w:r>
        <w:t xml:space="preserve">Slaegt.dk er godt besøgt med mere end 600.000 besøgende om året. Det er tydeligt, at vores sider med ”kom-i-gang” indeholder materiale, som er særdeles nyttigt for brugerne. Ligeså Forum og Wiki’en. Halvdelen af vores besøgende benytter pc’er, mens næsten alle de andre anvender en mobiltelefon. Næsten alle vores besøgende kommer fra </w:t>
      </w:r>
      <w:r w:rsidR="0085607E">
        <w:t>Danmark og de andre nordiske lande.</w:t>
      </w:r>
    </w:p>
    <w:p w14:paraId="342045EC" w14:textId="5916F7BC" w:rsidR="00476E96" w:rsidRPr="00EA7B2F" w:rsidRDefault="00476E96">
      <w:pPr>
        <w:rPr>
          <w:b/>
          <w:bCs/>
        </w:rPr>
      </w:pPr>
      <w:r w:rsidRPr="00EA7B2F">
        <w:rPr>
          <w:b/>
          <w:bCs/>
        </w:rPr>
        <w:t>Forum</w:t>
      </w:r>
    </w:p>
    <w:p w14:paraId="053B2DAC" w14:textId="4098B49D" w:rsidR="00672EB0" w:rsidRDefault="00672EB0" w:rsidP="00672EB0">
      <w:r>
        <w:t xml:space="preserve">I Danske Slægtsforskeres Forum har hjælpsomheden igen i år været enormt stor. Der er blevet lagt 9.035 spørgsmål ud, som igen har resulteret i 46.199 besvarelser, og 14.042 brugere er registreret. Man går meget sjældent forgæves i Forum, og hjælpen kommer hurtigt, så ingen må vente længe. Typisk er der en tydning af en drilsk håndskrift klar i løbet af højest et par timer. Og man kan regne med, at det er kyndige fagfolk, der udtaler sig. </w:t>
      </w:r>
    </w:p>
    <w:p w14:paraId="4A53C1CD" w14:textId="379BCE9D" w:rsidR="00672EB0" w:rsidRDefault="00672EB0" w:rsidP="00672EB0">
      <w:r>
        <w:t xml:space="preserve">De ivrige hjælpere fik en påskønnelse af deres store flid, idet de sammen med kollegerne i Facebookgruppen Slægtsforskning modtog året slægtsforskerpris, der blev uddelt på Slægtshistorisk Weekend. </w:t>
      </w:r>
    </w:p>
    <w:p w14:paraId="40BE375D" w14:textId="5DFE88BF" w:rsidR="00125714" w:rsidRDefault="00125714">
      <w:pPr>
        <w:rPr>
          <w:b/>
          <w:bCs/>
        </w:rPr>
      </w:pPr>
      <w:r>
        <w:rPr>
          <w:b/>
          <w:bCs/>
        </w:rPr>
        <w:t>Nyhedsbreve</w:t>
      </w:r>
    </w:p>
    <w:p w14:paraId="0421A9B8" w14:textId="6E71A128" w:rsidR="00552C50" w:rsidRPr="00552C50" w:rsidRDefault="00552C50" w:rsidP="00552C50">
      <w:pPr>
        <w:spacing w:after="0" w:line="240" w:lineRule="auto"/>
        <w:rPr>
          <w:rFonts w:ascii="Times New Roman" w:eastAsia="Times New Roman" w:hAnsi="Times New Roman" w:cs="Times New Roman"/>
          <w:sz w:val="24"/>
          <w:szCs w:val="24"/>
          <w:lang w:eastAsia="da-DK"/>
        </w:rPr>
      </w:pPr>
      <w:r w:rsidRPr="00552C50">
        <w:rPr>
          <w:rFonts w:ascii="Calibri" w:eastAsia="Times New Roman" w:hAnsi="Calibri" w:cs="Calibri"/>
          <w:color w:val="000000"/>
          <w:shd w:val="clear" w:color="auto" w:fill="FFFFFF"/>
          <w:lang w:eastAsia="da-DK"/>
        </w:rPr>
        <w:t>Foreningens Nyhedsbrev sendes til 8.200 personer</w:t>
      </w:r>
      <w:r>
        <w:rPr>
          <w:rFonts w:ascii="Calibri" w:eastAsia="Times New Roman" w:hAnsi="Calibri" w:cs="Calibri"/>
          <w:color w:val="000000"/>
          <w:shd w:val="clear" w:color="auto" w:fill="FFFFFF"/>
          <w:lang w:eastAsia="da-DK"/>
        </w:rPr>
        <w:t xml:space="preserve"> ca 1 gang om måneden,</w:t>
      </w:r>
      <w:r w:rsidRPr="00552C50">
        <w:rPr>
          <w:rFonts w:ascii="Calibri" w:eastAsia="Times New Roman" w:hAnsi="Calibri" w:cs="Calibri"/>
          <w:color w:val="000000"/>
          <w:shd w:val="clear" w:color="auto" w:fill="FFFFFF"/>
          <w:lang w:eastAsia="da-DK"/>
        </w:rPr>
        <w:t xml:space="preserve"> og der er en stor andel</w:t>
      </w:r>
      <w:r>
        <w:rPr>
          <w:rFonts w:ascii="Calibri" w:eastAsia="Times New Roman" w:hAnsi="Calibri" w:cs="Calibri"/>
          <w:color w:val="000000"/>
          <w:shd w:val="clear" w:color="auto" w:fill="FFFFFF"/>
          <w:lang w:eastAsia="da-DK"/>
        </w:rPr>
        <w:t xml:space="preserve"> af modtagerne</w:t>
      </w:r>
      <w:r w:rsidRPr="00552C50">
        <w:rPr>
          <w:rFonts w:ascii="Calibri" w:eastAsia="Times New Roman" w:hAnsi="Calibri" w:cs="Calibri"/>
          <w:color w:val="000000"/>
          <w:shd w:val="clear" w:color="auto" w:fill="FFFFFF"/>
          <w:lang w:eastAsia="da-DK"/>
        </w:rPr>
        <w:t>, der læser dette</w:t>
      </w:r>
      <w:r>
        <w:rPr>
          <w:rFonts w:ascii="Calibri" w:eastAsia="Times New Roman" w:hAnsi="Calibri" w:cs="Calibri"/>
          <w:color w:val="000000"/>
          <w:shd w:val="clear" w:color="auto" w:fill="FFFFFF"/>
          <w:lang w:eastAsia="da-DK"/>
        </w:rPr>
        <w:t>, nemlig</w:t>
      </w:r>
      <w:r w:rsidRPr="00552C50">
        <w:rPr>
          <w:rFonts w:ascii="Calibri" w:eastAsia="Times New Roman" w:hAnsi="Calibri" w:cs="Calibri"/>
          <w:color w:val="000000"/>
          <w:shd w:val="clear" w:color="auto" w:fill="FFFFFF"/>
          <w:lang w:eastAsia="da-DK"/>
        </w:rPr>
        <w:t xml:space="preserve"> 70%. </w:t>
      </w:r>
      <w:r>
        <w:rPr>
          <w:rFonts w:ascii="Calibri" w:eastAsia="Times New Roman" w:hAnsi="Calibri" w:cs="Calibri"/>
          <w:color w:val="000000"/>
          <w:shd w:val="clear" w:color="auto" w:fill="FFFFFF"/>
          <w:lang w:eastAsia="da-DK"/>
        </w:rPr>
        <w:t xml:space="preserve">Af disse er der så stor interesse for emnerne, at der </w:t>
      </w:r>
      <w:r w:rsidRPr="00552C50">
        <w:rPr>
          <w:rFonts w:ascii="Calibri" w:eastAsia="Times New Roman" w:hAnsi="Calibri" w:cs="Calibri"/>
          <w:color w:val="000000"/>
          <w:shd w:val="clear" w:color="auto" w:fill="FFFFFF"/>
          <w:lang w:eastAsia="da-DK"/>
        </w:rPr>
        <w:t>bl</w:t>
      </w:r>
      <w:r>
        <w:rPr>
          <w:rFonts w:ascii="Calibri" w:eastAsia="Times New Roman" w:hAnsi="Calibri" w:cs="Calibri"/>
          <w:color w:val="000000"/>
          <w:shd w:val="clear" w:color="auto" w:fill="FFFFFF"/>
          <w:lang w:eastAsia="da-DK"/>
        </w:rPr>
        <w:t>i</w:t>
      </w:r>
      <w:r w:rsidRPr="00552C50">
        <w:rPr>
          <w:rFonts w:ascii="Calibri" w:eastAsia="Times New Roman" w:hAnsi="Calibri" w:cs="Calibri"/>
          <w:color w:val="000000"/>
          <w:shd w:val="clear" w:color="auto" w:fill="FFFFFF"/>
          <w:lang w:eastAsia="da-DK"/>
        </w:rPr>
        <w:t>v</w:t>
      </w:r>
      <w:r>
        <w:rPr>
          <w:rFonts w:ascii="Calibri" w:eastAsia="Times New Roman" w:hAnsi="Calibri" w:cs="Calibri"/>
          <w:color w:val="000000"/>
          <w:shd w:val="clear" w:color="auto" w:fill="FFFFFF"/>
          <w:lang w:eastAsia="da-DK"/>
        </w:rPr>
        <w:t>er</w:t>
      </w:r>
      <w:r w:rsidRPr="00552C50">
        <w:rPr>
          <w:rFonts w:ascii="Calibri" w:eastAsia="Times New Roman" w:hAnsi="Calibri" w:cs="Calibri"/>
          <w:color w:val="000000"/>
          <w:shd w:val="clear" w:color="auto" w:fill="FFFFFF"/>
          <w:lang w:eastAsia="da-DK"/>
        </w:rPr>
        <w:t xml:space="preserve"> klikket på links </w:t>
      </w:r>
      <w:r>
        <w:rPr>
          <w:rFonts w:ascii="Calibri" w:eastAsia="Times New Roman" w:hAnsi="Calibri" w:cs="Calibri"/>
          <w:color w:val="000000"/>
          <w:shd w:val="clear" w:color="auto" w:fill="FFFFFF"/>
          <w:lang w:eastAsia="da-DK"/>
        </w:rPr>
        <w:t>2-</w:t>
      </w:r>
      <w:r w:rsidRPr="00552C50">
        <w:rPr>
          <w:rFonts w:ascii="Calibri" w:eastAsia="Times New Roman" w:hAnsi="Calibri" w:cs="Calibri"/>
          <w:color w:val="000000"/>
          <w:shd w:val="clear" w:color="auto" w:fill="FFFFFF"/>
          <w:lang w:eastAsia="da-DK"/>
        </w:rPr>
        <w:t>3.000 gange</w:t>
      </w:r>
      <w:r>
        <w:rPr>
          <w:rFonts w:ascii="Calibri" w:eastAsia="Times New Roman" w:hAnsi="Calibri" w:cs="Calibri"/>
          <w:color w:val="000000"/>
          <w:shd w:val="clear" w:color="auto" w:fill="FFFFFF"/>
          <w:lang w:eastAsia="da-DK"/>
        </w:rPr>
        <w:t xml:space="preserve"> for hvert nyhedsbrev.</w:t>
      </w:r>
    </w:p>
    <w:p w14:paraId="102E59BA" w14:textId="77777777" w:rsidR="00E104C6" w:rsidRPr="00552C50" w:rsidRDefault="00E104C6" w:rsidP="00552C50">
      <w:pPr>
        <w:spacing w:after="0"/>
        <w:rPr>
          <w:rFonts w:ascii="Calibri" w:hAnsi="Calibri" w:cs="Calibri"/>
          <w:b/>
          <w:bCs/>
          <w:color w:val="000000"/>
        </w:rPr>
      </w:pPr>
    </w:p>
    <w:p w14:paraId="4E3867D8" w14:textId="523AD93E" w:rsidR="00EB37B3" w:rsidRDefault="00774ADD" w:rsidP="0065764B">
      <w:pPr>
        <w:spacing w:after="0"/>
        <w:rPr>
          <w:rFonts w:ascii="Calibri" w:hAnsi="Calibri" w:cs="Calibri"/>
          <w:b/>
          <w:bCs/>
          <w:color w:val="000000"/>
        </w:rPr>
      </w:pPr>
      <w:r w:rsidRPr="00E104C6">
        <w:rPr>
          <w:rFonts w:ascii="Calibri" w:hAnsi="Calibri" w:cs="Calibri"/>
          <w:b/>
          <w:bCs/>
          <w:color w:val="000000"/>
        </w:rPr>
        <w:t>Publikationer</w:t>
      </w:r>
      <w:r w:rsidR="00EB37B3" w:rsidRPr="00E104C6">
        <w:rPr>
          <w:rFonts w:ascii="Calibri" w:hAnsi="Calibri" w:cs="Calibri"/>
          <w:b/>
          <w:bCs/>
          <w:color w:val="000000"/>
        </w:rPr>
        <w:t xml:space="preserve"> og materialesalg</w:t>
      </w:r>
    </w:p>
    <w:p w14:paraId="36ACF0AC" w14:textId="2399C576" w:rsidR="0065764B" w:rsidRDefault="0065764B" w:rsidP="0065764B">
      <w:pPr>
        <w:spacing w:after="0"/>
        <w:rPr>
          <w:rFonts w:ascii="Calibri" w:hAnsi="Calibri" w:cs="Calibri"/>
          <w:b/>
          <w:bCs/>
          <w:color w:val="000000"/>
        </w:rPr>
      </w:pPr>
    </w:p>
    <w:p w14:paraId="000E7ED8" w14:textId="77777777" w:rsidR="00552C50" w:rsidRPr="00552C50" w:rsidRDefault="00552C50" w:rsidP="00552C50">
      <w:pPr>
        <w:spacing w:after="0" w:line="240" w:lineRule="auto"/>
        <w:rPr>
          <w:rFonts w:ascii="Times New Roman" w:eastAsia="Times New Roman" w:hAnsi="Times New Roman" w:cs="Times New Roman"/>
          <w:sz w:val="24"/>
          <w:szCs w:val="24"/>
          <w:lang w:eastAsia="da-DK"/>
        </w:rPr>
      </w:pPr>
      <w:r w:rsidRPr="00552C50">
        <w:rPr>
          <w:rFonts w:ascii="Calibri" w:eastAsia="Times New Roman" w:hAnsi="Calibri" w:cs="Calibri"/>
          <w:color w:val="000000"/>
          <w:shd w:val="clear" w:color="auto" w:fill="FFFFFF"/>
          <w:lang w:eastAsia="da-DK"/>
        </w:rPr>
        <w:t>Der blev i 2022 solgt 1.140 bøger, hvoraf 860 var foreningens egne udgivelser. Det største salg tegnede den nye udgave af "At skrive slægtshistorie" sig for med 300 eksemplarer, og den er nu trykt i et 2. oplag.</w:t>
      </w:r>
    </w:p>
    <w:p w14:paraId="25AB9E3C" w14:textId="77777777" w:rsidR="0065764B" w:rsidRPr="0065764B" w:rsidRDefault="0065764B" w:rsidP="0065764B">
      <w:pPr>
        <w:spacing w:after="0"/>
        <w:rPr>
          <w:rFonts w:ascii="Calibri" w:hAnsi="Calibri" w:cs="Calibri"/>
          <w:color w:val="000000"/>
        </w:rPr>
      </w:pPr>
    </w:p>
    <w:p w14:paraId="63459560" w14:textId="16AEDEAC" w:rsidR="00E86286" w:rsidRDefault="00E86286" w:rsidP="00774ADD">
      <w:pPr>
        <w:rPr>
          <w:b/>
          <w:bCs/>
        </w:rPr>
      </w:pPr>
      <w:r>
        <w:rPr>
          <w:b/>
          <w:bCs/>
        </w:rPr>
        <w:t>Facebook og andre internetkanaler</w:t>
      </w:r>
    </w:p>
    <w:p w14:paraId="4DA11FE3" w14:textId="111D6F4A" w:rsidR="00E86286" w:rsidRDefault="00E86286" w:rsidP="00774ADD">
      <w:r>
        <w:t>FB-siden</w:t>
      </w:r>
      <w:r w:rsidR="000675B2">
        <w:t>, Danske Slægtsforskere,</w:t>
      </w:r>
      <w:r w:rsidR="00C16CB4">
        <w:t xml:space="preserve"> er foreningens ansigt udadtil på Facebook</w:t>
      </w:r>
      <w:r w:rsidR="00021A14">
        <w:t>, hvor foreningen løbende orienterer om vores aktiviteter.</w:t>
      </w:r>
    </w:p>
    <w:p w14:paraId="2042D180" w14:textId="39757AA8" w:rsidR="00E86286" w:rsidRDefault="00E86286" w:rsidP="00774ADD">
      <w:r>
        <w:lastRenderedPageBreak/>
        <w:t>Slægtsforskning</w:t>
      </w:r>
      <w:r w:rsidR="00476E96">
        <w:t>.</w:t>
      </w:r>
      <w:r w:rsidR="00A03D8D">
        <w:t xml:space="preserve"> Gruppen drives sammen med Samfundet for Dansk Genealogi og Personalhistorie og har mere end 27.000 medlemmer.</w:t>
      </w:r>
      <w:r w:rsidR="00476E96">
        <w:t xml:space="preserve"> </w:t>
      </w:r>
      <w:r w:rsidR="00021A14">
        <w:t xml:space="preserve">Der er mange dedikerede hjælpere, og disse blev da også belønnet med </w:t>
      </w:r>
      <w:r w:rsidR="0065764B">
        <w:t>Slægtsforskerprisen</w:t>
      </w:r>
      <w:r w:rsidR="00021A14">
        <w:t xml:space="preserve"> for deres ihærdige hjælp til de mange brugere i gruppen.</w:t>
      </w:r>
    </w:p>
    <w:p w14:paraId="17C52DAD" w14:textId="234ADF0E" w:rsidR="00E86286" w:rsidRDefault="00E86286" w:rsidP="00774ADD">
      <w:r>
        <w:t>DNA-Slægtsforskning</w:t>
      </w:r>
      <w:r w:rsidR="00476E96">
        <w:t xml:space="preserve"> med 2</w:t>
      </w:r>
      <w:r w:rsidR="004E42F9">
        <w:t>.</w:t>
      </w:r>
      <w:r w:rsidR="0065764B">
        <w:t>8</w:t>
      </w:r>
      <w:r w:rsidR="00476E96">
        <w:t>00 medlemmer</w:t>
      </w:r>
      <w:r w:rsidR="0065764B">
        <w:t xml:space="preserve"> er stedet</w:t>
      </w:r>
      <w:r w:rsidR="00476E96">
        <w:t>, hvor man kan blive inspireret eller få hjælp til at komme i gang med eller videre med sine DNA-undersøgelser.</w:t>
      </w:r>
      <w:r w:rsidR="00021A14">
        <w:t xml:space="preserve"> Gruppen giver god og solid vejledning i DNA-junglen.</w:t>
      </w:r>
    </w:p>
    <w:p w14:paraId="1604B516" w14:textId="351EB7D0" w:rsidR="00E86286" w:rsidRPr="00476E96" w:rsidRDefault="00E86286" w:rsidP="00774ADD">
      <w:r w:rsidRPr="00476E96">
        <w:t>Gene</w:t>
      </w:r>
      <w:r w:rsidR="00F41ABB">
        <w:t>a</w:t>
      </w:r>
      <w:r w:rsidRPr="00476E96">
        <w:t>logy Research Denmark</w:t>
      </w:r>
      <w:r w:rsidR="004E42F9">
        <w:t>, som blev</w:t>
      </w:r>
      <w:r w:rsidR="00476E96">
        <w:t xml:space="preserve"> oprettet i 2020, </w:t>
      </w:r>
      <w:r w:rsidR="004E42F9">
        <w:t>er nu oppe på 1.</w:t>
      </w:r>
      <w:r w:rsidR="0065764B">
        <w:t>5</w:t>
      </w:r>
      <w:r w:rsidR="004E42F9">
        <w:t>00 medlemmer. Gruppen</w:t>
      </w:r>
      <w:r w:rsidR="00476E96">
        <w:t xml:space="preserve"> er specielt målrettet engelsktalende slægtsforskere, der har brug for hjælp til deres forskning efter danske aner. </w:t>
      </w:r>
      <w:r w:rsidR="00021A14">
        <w:t>Gruppen er godt besøgt, og det er en fornøjelse at indvi de engelsktalende i de mange særheder, der findes i fx navngivning og kirkebøger.</w:t>
      </w:r>
    </w:p>
    <w:p w14:paraId="75FA92A2" w14:textId="448017D5" w:rsidR="00E86286" w:rsidRPr="00476E96" w:rsidRDefault="00E86286" w:rsidP="00774ADD">
      <w:r w:rsidRPr="00476E96">
        <w:t>Slægtshistorie</w:t>
      </w:r>
      <w:r w:rsidR="00476E96">
        <w:t>r</w:t>
      </w:r>
      <w:r w:rsidRPr="00476E96">
        <w:t xml:space="preserve"> </w:t>
      </w:r>
      <w:r w:rsidR="00476E96">
        <w:t>er en ny gruppe, hvor medlemmerne har mulighed for at dele deres gode historier om slægten, lægge billeder op og i det hele taget hygge sig sammen.</w:t>
      </w:r>
      <w:r w:rsidR="00E721A5">
        <w:t xml:space="preserve"> Denne gruppe har </w:t>
      </w:r>
      <w:r w:rsidR="004A07B6">
        <w:t>ca.</w:t>
      </w:r>
      <w:r w:rsidR="00E721A5">
        <w:t xml:space="preserve"> 700 medlemmer.</w:t>
      </w:r>
      <w:r w:rsidR="00021A14">
        <w:t xml:space="preserve"> Gruppens medlemmer nyder at det her er muligt at fortælle om deres seneste opdagelser og prale af deres nyeste fund.</w:t>
      </w:r>
    </w:p>
    <w:p w14:paraId="7E601AF7" w14:textId="064D0B61" w:rsidR="00E86286" w:rsidRDefault="00E86286" w:rsidP="00774ADD">
      <w:pPr>
        <w:rPr>
          <w:b/>
          <w:bCs/>
        </w:rPr>
      </w:pPr>
      <w:r>
        <w:rPr>
          <w:b/>
          <w:bCs/>
        </w:rPr>
        <w:t>Slægtsforskernes Bibliotek</w:t>
      </w:r>
      <w:r w:rsidR="00E721A5">
        <w:rPr>
          <w:b/>
          <w:bCs/>
        </w:rPr>
        <w:t xml:space="preserve"> – Danskernes Historie Online</w:t>
      </w:r>
    </w:p>
    <w:p w14:paraId="1ADFDD5A" w14:textId="389B1801" w:rsidR="00B602EF" w:rsidRDefault="00672EB0" w:rsidP="000675B2">
      <w:r>
        <w:t>Biblioteket modtager løbende nye samlinger</w:t>
      </w:r>
      <w:r w:rsidR="00BA4FC6">
        <w:t xml:space="preserve">, ligesom der hele tiden oprettes nye databaser, som gør det muligt for slægtsforskere og historikere at søge i mere end 3,1 mio. søgbare sider, fordelt på omkring 30.000 </w:t>
      </w:r>
      <w:r w:rsidR="000C33F8">
        <w:t>online titler</w:t>
      </w:r>
      <w:r w:rsidR="00BA4FC6">
        <w:t>.</w:t>
      </w:r>
    </w:p>
    <w:p w14:paraId="30F4BF9F" w14:textId="7A931310" w:rsidR="000C33F8" w:rsidRDefault="000C33F8" w:rsidP="000675B2">
      <w:r>
        <w:t>Biblioteket modtog sidste år den unikke samling ”Hærens Arkivs Bibliotek” fra Rigsarkivet, der indeholder mange sjældne udgivelser om danske militærpersoner og militærhistorie.</w:t>
      </w:r>
    </w:p>
    <w:p w14:paraId="25560D84" w14:textId="0C7BDAF1" w:rsidR="00BA4FC6" w:rsidRDefault="00BA4FC6" w:rsidP="000675B2">
      <w:r>
        <w:t xml:space="preserve">Det er tydeligt, at bibliotekets brugere har taget biblioteket til sig – antallet af downloads i 2022 er fordoblet i forhold til 2021, og </w:t>
      </w:r>
      <w:r w:rsidR="000C33F8">
        <w:t>der var sidste år</w:t>
      </w:r>
      <w:r>
        <w:t xml:space="preserve"> 1.150.000 downloads i alt.</w:t>
      </w:r>
    </w:p>
    <w:p w14:paraId="1003630F" w14:textId="34BC7A65" w:rsidR="0083704F" w:rsidRDefault="0083704F" w:rsidP="000675B2">
      <w:r>
        <w:t>32 frivillige driver det store arbejde med alt omkring modtagelse, registrering, skanning og efterbehandling m.v., og udgifterne til driften af biblioteket finansieres for næsten 50% vedkommende af offentlige tilskud og private donationer.</w:t>
      </w:r>
    </w:p>
    <w:p w14:paraId="69C657DE" w14:textId="27B5AFA1" w:rsidR="00BA4FC6" w:rsidRDefault="00BA4FC6" w:rsidP="000675B2">
      <w:r>
        <w:t xml:space="preserve">Biblioteket udsender et nyhedsbrev </w:t>
      </w:r>
      <w:r w:rsidR="000C33F8">
        <w:t xml:space="preserve">til 16.000 modtagere </w:t>
      </w:r>
      <w:r>
        <w:t>en gang om måneden, der redegør for udviklingen og fortæller mere om, hvad bestanden løbende bliver udvidet med.</w:t>
      </w:r>
    </w:p>
    <w:p w14:paraId="4B0A776F" w14:textId="2067DC22" w:rsidR="00856A97" w:rsidRDefault="000675B2" w:rsidP="00774ADD">
      <w:r>
        <w:t xml:space="preserve">En mere detaljeret årsberetning for Slægtsforskernes Bibliotek findes på </w:t>
      </w:r>
      <w:hyperlink r:id="rId9" w:history="1">
        <w:r w:rsidR="00C2369D" w:rsidRPr="00CD39B7">
          <w:rPr>
            <w:rStyle w:val="Hyperlink"/>
          </w:rPr>
          <w:t>https://slaegtsbibliotek.dk/</w:t>
        </w:r>
      </w:hyperlink>
      <w:r>
        <w:t>.</w:t>
      </w:r>
    </w:p>
    <w:p w14:paraId="239498DB" w14:textId="108FA78B" w:rsidR="00E86286" w:rsidRDefault="00E86286" w:rsidP="00774ADD">
      <w:pPr>
        <w:rPr>
          <w:b/>
          <w:bCs/>
        </w:rPr>
      </w:pPr>
      <w:r>
        <w:rPr>
          <w:b/>
          <w:bCs/>
        </w:rPr>
        <w:t>Lokalforeningsrådet</w:t>
      </w:r>
    </w:p>
    <w:p w14:paraId="542D7078" w14:textId="77777777" w:rsidR="00672EB0" w:rsidRDefault="00672EB0" w:rsidP="00672EB0">
      <w:pPr>
        <w:spacing w:after="0"/>
      </w:pPr>
      <w:r>
        <w:t>Lokalforeningsrådet har i 2022 afholdt to møder.</w:t>
      </w:r>
    </w:p>
    <w:p w14:paraId="6E4093E4" w14:textId="77777777" w:rsidR="00672EB0" w:rsidRDefault="00672EB0" w:rsidP="00672EB0">
      <w:pPr>
        <w:spacing w:after="0"/>
      </w:pPr>
    </w:p>
    <w:p w14:paraId="64E718FF" w14:textId="024F5310" w:rsidR="00672EB0" w:rsidRDefault="00672EB0" w:rsidP="00672EB0">
      <w:pPr>
        <w:spacing w:after="0"/>
      </w:pPr>
      <w:r>
        <w:t>Forårets møde blev afholdt digitalt og 15 foreninger deltog. Det var især erfaringsudveksling der stod på programmet – og hovedemnet var, hvordan foreningerne har klaret sig gennem Corona-tiden.</w:t>
      </w:r>
    </w:p>
    <w:p w14:paraId="10B6E5C7" w14:textId="77777777" w:rsidR="00672EB0" w:rsidRDefault="00672EB0" w:rsidP="00672EB0">
      <w:r>
        <w:t>Hans Mølgaard blev genvalgt til Danske Slægtsforskeres bestyrelse og genvalgt som mødeleder for Lokalforeningsrådet.</w:t>
      </w:r>
    </w:p>
    <w:p w14:paraId="49EBC1E9" w14:textId="0DF992A5" w:rsidR="00672EB0" w:rsidRDefault="00672EB0" w:rsidP="00672EB0">
      <w:pPr>
        <w:spacing w:after="0"/>
      </w:pPr>
      <w:r>
        <w:t>Efterårets møde blev afholdt i Horsens og 13 foreninger deltog. Igen var der god gang i erfaringsudveksling om bl.a. annoncering, samarbejde med andre (biblioteker, lokalaviser, Folkeuniversitetet o.l.)</w:t>
      </w:r>
    </w:p>
    <w:p w14:paraId="747AF543" w14:textId="77777777" w:rsidR="00672EB0" w:rsidRDefault="00672EB0" w:rsidP="00672EB0">
      <w:r>
        <w:t>Ved årets udgang var der 50 foreninger med en partnerskabsaftale.</w:t>
      </w:r>
    </w:p>
    <w:p w14:paraId="74CE691A" w14:textId="5344F2AF" w:rsidR="00E86286" w:rsidRPr="003265EA" w:rsidRDefault="00476E96" w:rsidP="003265EA">
      <w:pPr>
        <w:rPr>
          <w:b/>
          <w:bCs/>
        </w:rPr>
      </w:pPr>
      <w:r w:rsidRPr="003265EA">
        <w:rPr>
          <w:b/>
          <w:bCs/>
        </w:rPr>
        <w:lastRenderedPageBreak/>
        <w:t>Markedsførings</w:t>
      </w:r>
      <w:r w:rsidR="00B96F86">
        <w:rPr>
          <w:b/>
          <w:bCs/>
        </w:rPr>
        <w:t>udvalget</w:t>
      </w:r>
      <w:r w:rsidRPr="003265EA">
        <w:rPr>
          <w:b/>
          <w:bCs/>
        </w:rPr>
        <w:t xml:space="preserve"> </w:t>
      </w:r>
    </w:p>
    <w:p w14:paraId="12287E26" w14:textId="77777777" w:rsidR="00672EB0" w:rsidRDefault="00672EB0" w:rsidP="00672EB0">
      <w:r>
        <w:t xml:space="preserve">Markedsføringsudvalget er sat i verden for at arbejde på at gøre opmærksom på alle foreningens gode tilbud. Der har i august været holdt et enkelt onlinemøde i udvalget, hvor vi bl.a. planlagde efterårskampagnen, der dog ikke resulterede i så mange nye medlemmer som forventet. Strategien må derfor revideres. </w:t>
      </w:r>
    </w:p>
    <w:p w14:paraId="367C4296" w14:textId="77777777" w:rsidR="00672EB0" w:rsidRPr="00FE2B3B" w:rsidRDefault="00672EB0" w:rsidP="00672EB0">
      <w:r>
        <w:t>De forskellige foldere, som foreningen udgiver, hører under udvalget, og de kommer jævnligt i nye, opdaterede udgaver. Heriblandt hæftet Ny i slægtsforskning, der uddeles gratis ved alle relevante lejligheder.</w:t>
      </w:r>
    </w:p>
    <w:p w14:paraId="201862D6" w14:textId="0FF91A80" w:rsidR="000C33F8" w:rsidRPr="000C33F8" w:rsidRDefault="000C33F8" w:rsidP="000C33F8">
      <w:pPr>
        <w:rPr>
          <w:u w:val="single"/>
        </w:rPr>
      </w:pPr>
      <w:r w:rsidRPr="0077083E">
        <w:rPr>
          <w:u w:val="single"/>
        </w:rPr>
        <w:t>Historiske Dage i Øksnehallen</w:t>
      </w:r>
      <w:r>
        <w:rPr>
          <w:u w:val="single"/>
        </w:rPr>
        <w:br/>
      </w:r>
      <w:r>
        <w:t>Foreningen deltog i marts med en stor og velbesøgt stand ved Historiske Dage. Der var omkring 10.000 besøgende til det store arrangement, og mange kom forbi foreningens stand for at høre om slægtsforskning og/eller at købe nogle af foreningens materialer.</w:t>
      </w:r>
    </w:p>
    <w:p w14:paraId="45916CB5" w14:textId="63DBDE9C" w:rsidR="003265EA" w:rsidRDefault="002E305C" w:rsidP="00A03D8D">
      <w:r>
        <w:rPr>
          <w:sz w:val="24"/>
          <w:szCs w:val="24"/>
          <w:u w:val="single"/>
        </w:rPr>
        <w:t>Online foredrag</w:t>
      </w:r>
      <w:r>
        <w:rPr>
          <w:sz w:val="24"/>
          <w:szCs w:val="24"/>
        </w:rPr>
        <w:br/>
      </w:r>
      <w:r w:rsidR="00021A14">
        <w:t xml:space="preserve">Foreningen har arrangeret </w:t>
      </w:r>
      <w:r w:rsidR="0085607E">
        <w:t>4</w:t>
      </w:r>
      <w:r w:rsidR="00021A14">
        <w:t xml:space="preserve"> foredrag i løbet af 2022. Der har været </w:t>
      </w:r>
      <w:r w:rsidR="000627CD">
        <w:t>vigende tilslutning til disse foredrag, så bestyrelsen har besluttet indtil videre at stoppe denne aktivitet.</w:t>
      </w:r>
    </w:p>
    <w:p w14:paraId="1B821675" w14:textId="68A4496A" w:rsidR="00B96F86" w:rsidRDefault="00B96F86" w:rsidP="00A03D8D">
      <w:r w:rsidRPr="003265EA">
        <w:rPr>
          <w:b/>
          <w:bCs/>
        </w:rPr>
        <w:t>Aktivitetsudvalget</w:t>
      </w:r>
    </w:p>
    <w:p w14:paraId="2382976D" w14:textId="267D5A39" w:rsidR="00B96F86" w:rsidRPr="00A447CC" w:rsidRDefault="00B96F86" w:rsidP="003265EA">
      <w:r>
        <w:rPr>
          <w:u w:val="single"/>
        </w:rPr>
        <w:t>Deltagelse i Spor i Lyngen</w:t>
      </w:r>
      <w:r w:rsidR="000627CD">
        <w:rPr>
          <w:u w:val="single"/>
        </w:rPr>
        <w:br/>
      </w:r>
      <w:r w:rsidR="00A447CC">
        <w:t xml:space="preserve">Arrangementet var ganske velbesøgt, </w:t>
      </w:r>
      <w:r w:rsidR="00DA7D8B">
        <w:t>men der var for korte pauser mellem foredragene, så derfor var henvendelserne til vores stand begrænset.</w:t>
      </w:r>
    </w:p>
    <w:p w14:paraId="7BAC4513" w14:textId="127B31B3" w:rsidR="00B96F86" w:rsidRPr="00DA7D8B" w:rsidRDefault="00B96F86" w:rsidP="003265EA">
      <w:r>
        <w:rPr>
          <w:u w:val="single"/>
        </w:rPr>
        <w:t>Deltagelse i Slægtsforskerdag i Flensborg</w:t>
      </w:r>
      <w:r w:rsidR="000627CD">
        <w:rPr>
          <w:u w:val="single"/>
        </w:rPr>
        <w:br/>
      </w:r>
      <w:r w:rsidR="00DA7D8B">
        <w:t>Slægtsforskerdagen foregår hvert andet år, og som vanligt deltog Danske Slægtsforskere. Vores stand var særdeles velbesøgt, og udfordringerne med at hjælpe og rådgive på tysk lod sig let overkomme. Vi glæder os til at deltage igen i 2024.</w:t>
      </w:r>
    </w:p>
    <w:p w14:paraId="540D248C" w14:textId="77777777" w:rsidR="000627CD" w:rsidRDefault="00B96F86" w:rsidP="003265EA">
      <w:r>
        <w:rPr>
          <w:u w:val="single"/>
        </w:rPr>
        <w:t xml:space="preserve">Deltagelse i Slægtsforskerdag i Oslo </w:t>
      </w:r>
      <w:r w:rsidR="000627CD">
        <w:rPr>
          <w:u w:val="single"/>
        </w:rPr>
        <w:br/>
      </w:r>
      <w:r w:rsidR="000627CD">
        <w:t xml:space="preserve">2 af vores bestyrelsesmedlemmer deltog i arrangementet, hvor der var stor efterspørgsel efter hjælp til slægtsforskning i Danmark. </w:t>
      </w:r>
    </w:p>
    <w:p w14:paraId="2BE0D5E2" w14:textId="1C40EE12" w:rsidR="00B96F86" w:rsidRPr="000627CD" w:rsidRDefault="000627CD" w:rsidP="003265EA">
      <w:r>
        <w:t xml:space="preserve">Desuden holdt de et møde med bestyrelsen for Slekt og Data, Norge, for at formalisere aftalen mellem Danske Slægtsforskere og Slekt og Data. </w:t>
      </w:r>
    </w:p>
    <w:p w14:paraId="77043152" w14:textId="7243A666" w:rsidR="003265EA" w:rsidRPr="00A447CC" w:rsidRDefault="00B96F86" w:rsidP="003265EA">
      <w:r>
        <w:rPr>
          <w:u w:val="single"/>
        </w:rPr>
        <w:t>DNA-kurser i Bjerringbro og Hillerød</w:t>
      </w:r>
      <w:r w:rsidR="000627CD">
        <w:rPr>
          <w:u w:val="single"/>
        </w:rPr>
        <w:br/>
      </w:r>
      <w:r w:rsidR="000627CD">
        <w:t xml:space="preserve">Vi har afholdt 2 DNA-kurser, et i Bjerringbro og et i Hillerød. Begge har været fuldt belagt, og der har været stor tilfredshed med kurserne. På basis af erfaringerne fra kurserne </w:t>
      </w:r>
      <w:r w:rsidR="00A447CC">
        <w:t>overvejer vi at gentage kurserne, måske som endagskurser, primært som grundkurser, og måske suppleret med et avanceret kursus i brugen af DNA-painter.</w:t>
      </w:r>
    </w:p>
    <w:p w14:paraId="1F22A15F" w14:textId="549BF504" w:rsidR="00046B5A" w:rsidRPr="00200C81" w:rsidRDefault="00046B5A" w:rsidP="003265EA">
      <w:pPr>
        <w:rPr>
          <w:b/>
          <w:bCs/>
        </w:rPr>
      </w:pPr>
      <w:r w:rsidRPr="00200C81">
        <w:rPr>
          <w:b/>
          <w:bCs/>
        </w:rPr>
        <w:t xml:space="preserve">Slægtshistorisk Weekend </w:t>
      </w:r>
    </w:p>
    <w:p w14:paraId="3E40515F" w14:textId="56535BE7" w:rsidR="00774ADD" w:rsidRDefault="00200C81">
      <w:pPr>
        <w:rPr>
          <w:rFonts w:ascii="Calibri" w:hAnsi="Calibri" w:cs="Calibri"/>
          <w:color w:val="000000"/>
        </w:rPr>
      </w:pPr>
      <w:r>
        <w:rPr>
          <w:rFonts w:ascii="Calibri" w:hAnsi="Calibri" w:cs="Calibri"/>
          <w:color w:val="000000"/>
        </w:rPr>
        <w:t>Igen i 202</w:t>
      </w:r>
      <w:r w:rsidR="00A03D8D">
        <w:rPr>
          <w:rFonts w:ascii="Calibri" w:hAnsi="Calibri" w:cs="Calibri"/>
          <w:color w:val="000000"/>
        </w:rPr>
        <w:t>2</w:t>
      </w:r>
      <w:r>
        <w:rPr>
          <w:rFonts w:ascii="Calibri" w:hAnsi="Calibri" w:cs="Calibri"/>
          <w:color w:val="000000"/>
        </w:rPr>
        <w:t xml:space="preserve"> har der været afholdt</w:t>
      </w:r>
      <w:r w:rsidR="00774ADD">
        <w:rPr>
          <w:rFonts w:ascii="Calibri" w:hAnsi="Calibri" w:cs="Calibri"/>
          <w:color w:val="000000"/>
        </w:rPr>
        <w:t xml:space="preserve"> Slægtshistorisk Weekend på Nørgaards Højskole</w:t>
      </w:r>
      <w:r w:rsidR="00A03D8D">
        <w:rPr>
          <w:rFonts w:ascii="Calibri" w:hAnsi="Calibri" w:cs="Calibri"/>
          <w:color w:val="000000"/>
        </w:rPr>
        <w:t xml:space="preserve"> i Bjerringbro</w:t>
      </w:r>
      <w:r w:rsidR="00774ADD">
        <w:rPr>
          <w:rFonts w:ascii="Calibri" w:hAnsi="Calibri" w:cs="Calibri"/>
          <w:color w:val="000000"/>
        </w:rPr>
        <w:t xml:space="preserve">. Det var et vellykket arrangement med </w:t>
      </w:r>
      <w:r>
        <w:rPr>
          <w:rFonts w:ascii="Calibri" w:hAnsi="Calibri" w:cs="Calibri"/>
          <w:color w:val="000000"/>
        </w:rPr>
        <w:t>stort engagement fra såvel deltagere som foredragsholdere</w:t>
      </w:r>
      <w:r w:rsidR="00774ADD">
        <w:rPr>
          <w:rFonts w:ascii="Calibri" w:hAnsi="Calibri" w:cs="Calibri"/>
          <w:color w:val="000000"/>
        </w:rPr>
        <w:t>.</w:t>
      </w:r>
    </w:p>
    <w:p w14:paraId="56F98362" w14:textId="68172581" w:rsidR="00A03D8D" w:rsidRDefault="00A03D8D">
      <w:pPr>
        <w:rPr>
          <w:rFonts w:ascii="Calibri" w:hAnsi="Calibri" w:cs="Calibri"/>
          <w:color w:val="000000"/>
        </w:rPr>
      </w:pPr>
      <w:r>
        <w:rPr>
          <w:rFonts w:ascii="Calibri" w:hAnsi="Calibri" w:cs="Calibri"/>
          <w:color w:val="000000"/>
        </w:rPr>
        <w:lastRenderedPageBreak/>
        <w:t>Da der igennem de seneste år har været store problemer med at få tilstrækkeligt mange værelser til deltagerne, har bestyrelsen besluttet, at Slægtshistorisk Weekend 2023 flyttes til Kysthotellet i Grenå. Vi glæder os meget til, at det i hvert fald ikke er antallet af værelser, der begrænser deltagerantallet!</w:t>
      </w:r>
    </w:p>
    <w:p w14:paraId="7E136B99" w14:textId="040EDBE6" w:rsidR="00046B5A" w:rsidRDefault="00A03D8D">
      <w:pPr>
        <w:rPr>
          <w:rFonts w:ascii="Calibri" w:hAnsi="Calibri" w:cs="Calibri"/>
          <w:color w:val="000000"/>
        </w:rPr>
      </w:pPr>
      <w:r>
        <w:rPr>
          <w:rFonts w:ascii="Calibri" w:hAnsi="Calibri" w:cs="Calibri"/>
          <w:color w:val="000000"/>
        </w:rPr>
        <w:t>Slægtsforskerprisen</w:t>
      </w:r>
      <w:r w:rsidR="00A447CC">
        <w:rPr>
          <w:rFonts w:ascii="Calibri" w:hAnsi="Calibri" w:cs="Calibri"/>
          <w:color w:val="000000"/>
        </w:rPr>
        <w:t xml:space="preserve"> blev i år tildelt ”de ægte ildsjæle på vores digitale platforme”, nemlig hjælperne i Danske Slægtsforskeres Forum og hjælperne i facebookgruppen Slægtforskning. Prisen tildeltes for den store uegennyttige og faglige indsats, som hjælperne hver eneste dag, døgnet rundt, ydes til alle slægtsforskere i Danmark.</w:t>
      </w:r>
    </w:p>
    <w:p w14:paraId="1CB574F1" w14:textId="61B65FE1" w:rsidR="00015AD5" w:rsidRDefault="00015AD5">
      <w:pPr>
        <w:rPr>
          <w:rFonts w:ascii="Calibri" w:hAnsi="Calibri" w:cs="Calibri"/>
          <w:b/>
          <w:bCs/>
          <w:color w:val="000000"/>
        </w:rPr>
      </w:pPr>
      <w:r>
        <w:rPr>
          <w:rFonts w:ascii="Calibri" w:hAnsi="Calibri" w:cs="Calibri"/>
          <w:b/>
          <w:bCs/>
          <w:color w:val="000000"/>
        </w:rPr>
        <w:t>Dodsregister.dk</w:t>
      </w:r>
    </w:p>
    <w:p w14:paraId="64C8F206" w14:textId="28BFE884" w:rsidR="005975D3" w:rsidRDefault="005975D3">
      <w:pPr>
        <w:rPr>
          <w:rFonts w:ascii="Calibri" w:hAnsi="Calibri" w:cs="Calibri"/>
          <w:color w:val="000000"/>
        </w:rPr>
      </w:pPr>
      <w:r>
        <w:rPr>
          <w:rFonts w:ascii="Calibri" w:hAnsi="Calibri" w:cs="Calibri"/>
          <w:color w:val="000000"/>
        </w:rPr>
        <w:t>Denne</w:t>
      </w:r>
      <w:r w:rsidR="00015AD5">
        <w:rPr>
          <w:rFonts w:ascii="Calibri" w:hAnsi="Calibri" w:cs="Calibri"/>
          <w:color w:val="000000"/>
        </w:rPr>
        <w:t xml:space="preserve"> hjemmeside</w:t>
      </w:r>
      <w:r>
        <w:rPr>
          <w:rFonts w:ascii="Calibri" w:hAnsi="Calibri" w:cs="Calibri"/>
          <w:color w:val="000000"/>
        </w:rPr>
        <w:t>,</w:t>
      </w:r>
      <w:r w:rsidR="00015AD5">
        <w:rPr>
          <w:rFonts w:ascii="Calibri" w:hAnsi="Calibri" w:cs="Calibri"/>
          <w:color w:val="000000"/>
        </w:rPr>
        <w:t xml:space="preserve"> </w:t>
      </w:r>
      <w:hyperlink r:id="rId10" w:history="1">
        <w:r w:rsidR="00015AD5" w:rsidRPr="00A81712">
          <w:rPr>
            <w:rStyle w:val="Hyperlink"/>
            <w:rFonts w:ascii="Calibri" w:hAnsi="Calibri" w:cs="Calibri"/>
          </w:rPr>
          <w:t>https://dodsregister.dk/default.aspx</w:t>
        </w:r>
      </w:hyperlink>
      <w:r w:rsidR="00015AD5">
        <w:rPr>
          <w:rFonts w:ascii="Calibri" w:hAnsi="Calibri" w:cs="Calibri"/>
          <w:color w:val="000000"/>
        </w:rPr>
        <w:t xml:space="preserve">, </w:t>
      </w:r>
      <w:r>
        <w:rPr>
          <w:rFonts w:ascii="Calibri" w:hAnsi="Calibri" w:cs="Calibri"/>
          <w:color w:val="000000"/>
        </w:rPr>
        <w:t xml:space="preserve">der blev lanceret i december 2019, lider heldigvis af konstant vokseværk. </w:t>
      </w:r>
    </w:p>
    <w:p w14:paraId="384D1E2C" w14:textId="589AADC9" w:rsidR="00015AD5" w:rsidRPr="00015AD5" w:rsidRDefault="005975D3">
      <w:pPr>
        <w:rPr>
          <w:rFonts w:ascii="Calibri" w:hAnsi="Calibri" w:cs="Calibri"/>
          <w:color w:val="000000"/>
        </w:rPr>
      </w:pPr>
      <w:r>
        <w:rPr>
          <w:rFonts w:ascii="Calibri" w:hAnsi="Calibri" w:cs="Calibri"/>
          <w:color w:val="000000"/>
        </w:rPr>
        <w:t>Vi startede ud med muligheden for at f</w:t>
      </w:r>
      <w:r w:rsidR="00015AD5">
        <w:rPr>
          <w:rFonts w:ascii="Calibri" w:hAnsi="Calibri" w:cs="Calibri"/>
          <w:color w:val="000000"/>
        </w:rPr>
        <w:t xml:space="preserve">inde oplysninger om </w:t>
      </w:r>
      <w:r>
        <w:rPr>
          <w:rFonts w:ascii="Calibri" w:hAnsi="Calibri" w:cs="Calibri"/>
          <w:color w:val="000000"/>
        </w:rPr>
        <w:t>de</w:t>
      </w:r>
      <w:r w:rsidR="001814FE">
        <w:rPr>
          <w:rFonts w:ascii="Calibri" w:hAnsi="Calibri" w:cs="Calibri"/>
          <w:color w:val="000000"/>
        </w:rPr>
        <w:t xml:space="preserve"> </w:t>
      </w:r>
      <w:r w:rsidR="00015AD5">
        <w:rPr>
          <w:rFonts w:ascii="Calibri" w:hAnsi="Calibri" w:cs="Calibri"/>
          <w:color w:val="000000"/>
        </w:rPr>
        <w:t xml:space="preserve">personer, der er døde i perioden 1943-1969. </w:t>
      </w:r>
      <w:r>
        <w:rPr>
          <w:rFonts w:ascii="Calibri" w:hAnsi="Calibri" w:cs="Calibri"/>
          <w:color w:val="000000"/>
        </w:rPr>
        <w:t xml:space="preserve">Men siden er nu udvidet med dødsfald fra Rigsarkivets indtastningsprojekt, samt med oplysninger fra Københavns Stadsarkivs begravelsesprotokoller for København for perioden 1860-1912. </w:t>
      </w:r>
      <w:r w:rsidR="00015AD5">
        <w:rPr>
          <w:rFonts w:ascii="Calibri" w:hAnsi="Calibri" w:cs="Calibri"/>
          <w:color w:val="000000"/>
        </w:rPr>
        <w:t xml:space="preserve">Statistikken viser, at der </w:t>
      </w:r>
      <w:r w:rsidR="002F5F23">
        <w:rPr>
          <w:rFonts w:ascii="Calibri" w:hAnsi="Calibri" w:cs="Calibri"/>
          <w:color w:val="000000"/>
        </w:rPr>
        <w:t>i 202</w:t>
      </w:r>
      <w:r w:rsidR="00A03D8D">
        <w:rPr>
          <w:rFonts w:ascii="Calibri" w:hAnsi="Calibri" w:cs="Calibri"/>
          <w:color w:val="000000"/>
        </w:rPr>
        <w:t>2</w:t>
      </w:r>
      <w:r w:rsidR="002F5F23">
        <w:rPr>
          <w:rFonts w:ascii="Calibri" w:hAnsi="Calibri" w:cs="Calibri"/>
          <w:color w:val="000000"/>
        </w:rPr>
        <w:t xml:space="preserve"> har været i alt </w:t>
      </w:r>
      <w:r w:rsidR="00A03D8D">
        <w:rPr>
          <w:rFonts w:ascii="Calibri" w:hAnsi="Calibri" w:cs="Calibri"/>
          <w:color w:val="000000"/>
        </w:rPr>
        <w:t>800</w:t>
      </w:r>
      <w:r w:rsidR="002F5F23">
        <w:rPr>
          <w:rFonts w:ascii="Calibri" w:hAnsi="Calibri" w:cs="Calibri"/>
          <w:color w:val="000000"/>
        </w:rPr>
        <w:t>.0</w:t>
      </w:r>
      <w:r w:rsidR="00015AD5">
        <w:rPr>
          <w:rFonts w:ascii="Calibri" w:hAnsi="Calibri" w:cs="Calibri"/>
          <w:color w:val="000000"/>
        </w:rPr>
        <w:t xml:space="preserve">00 søgninger og </w:t>
      </w:r>
      <w:r w:rsidR="002F5F23">
        <w:rPr>
          <w:rFonts w:ascii="Calibri" w:hAnsi="Calibri" w:cs="Calibri"/>
          <w:color w:val="000000"/>
        </w:rPr>
        <w:t xml:space="preserve">275.000 </w:t>
      </w:r>
      <w:r w:rsidR="00015AD5">
        <w:rPr>
          <w:rFonts w:ascii="Calibri" w:hAnsi="Calibri" w:cs="Calibri"/>
          <w:color w:val="000000"/>
        </w:rPr>
        <w:t>resultatvisninger</w:t>
      </w:r>
      <w:r w:rsidR="00C053AF">
        <w:rPr>
          <w:rFonts w:ascii="Calibri" w:hAnsi="Calibri" w:cs="Calibri"/>
          <w:color w:val="000000"/>
        </w:rPr>
        <w:t xml:space="preserve">. Registret indeholder i alt </w:t>
      </w:r>
      <w:r w:rsidR="00A03D8D">
        <w:rPr>
          <w:rFonts w:ascii="Calibri" w:hAnsi="Calibri" w:cs="Calibri"/>
          <w:color w:val="000000"/>
        </w:rPr>
        <w:t xml:space="preserve">ca </w:t>
      </w:r>
      <w:r w:rsidR="00C053AF">
        <w:rPr>
          <w:rFonts w:ascii="Calibri" w:hAnsi="Calibri" w:cs="Calibri"/>
          <w:color w:val="000000"/>
        </w:rPr>
        <w:t>1</w:t>
      </w:r>
      <w:r w:rsidR="00A03D8D">
        <w:rPr>
          <w:rFonts w:ascii="Calibri" w:hAnsi="Calibri" w:cs="Calibri"/>
          <w:color w:val="000000"/>
        </w:rPr>
        <w:t>,6 millioner</w:t>
      </w:r>
      <w:r w:rsidR="00C053AF">
        <w:rPr>
          <w:rFonts w:ascii="Calibri" w:hAnsi="Calibri" w:cs="Calibri"/>
          <w:color w:val="000000"/>
        </w:rPr>
        <w:t xml:space="preserve"> dødsfald i Danmark</w:t>
      </w:r>
      <w:r w:rsidR="00015AD5">
        <w:rPr>
          <w:rFonts w:ascii="Calibri" w:hAnsi="Calibri" w:cs="Calibri"/>
          <w:color w:val="000000"/>
        </w:rPr>
        <w:t>.</w:t>
      </w:r>
    </w:p>
    <w:p w14:paraId="4FFAD8A7" w14:textId="7FC8C7EB" w:rsidR="00774ADD" w:rsidRDefault="00015AD5">
      <w:pPr>
        <w:rPr>
          <w:rFonts w:ascii="Calibri" w:hAnsi="Calibri" w:cs="Calibri"/>
          <w:b/>
          <w:bCs/>
          <w:color w:val="000000"/>
        </w:rPr>
      </w:pPr>
      <w:r>
        <w:rPr>
          <w:rFonts w:ascii="Calibri" w:hAnsi="Calibri" w:cs="Calibri"/>
          <w:b/>
          <w:bCs/>
          <w:color w:val="000000"/>
        </w:rPr>
        <w:t>Rigsarkivet</w:t>
      </w:r>
    </w:p>
    <w:p w14:paraId="59A26198" w14:textId="77777777" w:rsidR="00FB6437" w:rsidRDefault="00015AD5">
      <w:pPr>
        <w:rPr>
          <w:rFonts w:ascii="Calibri" w:hAnsi="Calibri" w:cs="Calibri"/>
          <w:color w:val="000000"/>
        </w:rPr>
      </w:pPr>
      <w:r>
        <w:rPr>
          <w:rFonts w:ascii="Calibri" w:hAnsi="Calibri" w:cs="Calibri"/>
          <w:color w:val="000000"/>
        </w:rPr>
        <w:t>Danske Slægtsforskere</w:t>
      </w:r>
      <w:r w:rsidR="00C61B9B">
        <w:rPr>
          <w:rFonts w:ascii="Calibri" w:hAnsi="Calibri" w:cs="Calibri"/>
          <w:color w:val="000000"/>
        </w:rPr>
        <w:t xml:space="preserve"> noterer sig med glæde, at samarbejdet mellem Rigsarkivet og Danske Slægtsforskere kører gnidningsfrit. </w:t>
      </w:r>
      <w:r w:rsidR="00C053AF">
        <w:rPr>
          <w:rFonts w:ascii="Calibri" w:hAnsi="Calibri" w:cs="Calibri"/>
          <w:color w:val="000000"/>
        </w:rPr>
        <w:t>Samarbejdet viser sig bl.a. i den store velvillighed, hvormed Rigsarkivet overlader data til Danske Slægtsforskeres forskellige projekter, som fx det ovennævnte dødsregister, hvor vi løbende modtager nye indtastninger af dødsattester fra indtastningsportalen.</w:t>
      </w:r>
      <w:r w:rsidR="00FB6437">
        <w:rPr>
          <w:rFonts w:ascii="Calibri" w:hAnsi="Calibri" w:cs="Calibri"/>
          <w:color w:val="000000"/>
        </w:rPr>
        <w:t xml:space="preserve"> </w:t>
      </w:r>
    </w:p>
    <w:p w14:paraId="526AEC8E" w14:textId="00A985C1" w:rsidR="00C053AF" w:rsidRDefault="00FB6437">
      <w:pPr>
        <w:rPr>
          <w:rFonts w:ascii="Calibri" w:hAnsi="Calibri" w:cs="Calibri"/>
          <w:color w:val="000000"/>
        </w:rPr>
      </w:pPr>
      <w:r>
        <w:rPr>
          <w:rFonts w:ascii="Calibri" w:hAnsi="Calibri" w:cs="Calibri"/>
          <w:color w:val="000000"/>
        </w:rPr>
        <w:t>Danske Slægtsforskere har også deltaget som betatestere i Rigsarkivets forskellige projekter i forbindelse med ny hjemmeside og i forbindelse med Link-Lives projektet.</w:t>
      </w:r>
    </w:p>
    <w:p w14:paraId="027CE115" w14:textId="3085856C" w:rsidR="009F2C13" w:rsidRDefault="009F2C13">
      <w:pPr>
        <w:rPr>
          <w:rFonts w:ascii="Calibri" w:hAnsi="Calibri" w:cs="Calibri"/>
          <w:color w:val="000000"/>
        </w:rPr>
      </w:pPr>
      <w:r>
        <w:rPr>
          <w:rFonts w:ascii="Calibri" w:hAnsi="Calibri" w:cs="Calibri"/>
          <w:color w:val="000000"/>
        </w:rPr>
        <w:t>I december 2022 kunne KIK, Kilde</w:t>
      </w:r>
      <w:r w:rsidR="004827BD">
        <w:rPr>
          <w:rFonts w:ascii="Calibri" w:hAnsi="Calibri" w:cs="Calibri"/>
          <w:color w:val="000000"/>
        </w:rPr>
        <w:t>-I</w:t>
      </w:r>
      <w:r>
        <w:rPr>
          <w:rFonts w:ascii="Calibri" w:hAnsi="Calibri" w:cs="Calibri"/>
          <w:color w:val="000000"/>
        </w:rPr>
        <w:t>ndtastnings</w:t>
      </w:r>
      <w:r w:rsidR="004827BD">
        <w:rPr>
          <w:rFonts w:ascii="Calibri" w:hAnsi="Calibri" w:cs="Calibri"/>
          <w:color w:val="000000"/>
        </w:rPr>
        <w:t>-Komiteen</w:t>
      </w:r>
      <w:r>
        <w:rPr>
          <w:rFonts w:ascii="Calibri" w:hAnsi="Calibri" w:cs="Calibri"/>
          <w:color w:val="000000"/>
        </w:rPr>
        <w:t xml:space="preserve">, fejre 2 store milepæle, nemlig dels </w:t>
      </w:r>
      <w:r w:rsidR="00293A67">
        <w:rPr>
          <w:rFonts w:ascii="Calibri" w:hAnsi="Calibri" w:cs="Calibri"/>
          <w:color w:val="000000"/>
        </w:rPr>
        <w:t>30</w:t>
      </w:r>
      <w:r>
        <w:rPr>
          <w:rFonts w:ascii="Calibri" w:hAnsi="Calibri" w:cs="Calibri"/>
          <w:color w:val="000000"/>
        </w:rPr>
        <w:t xml:space="preserve"> års jubilæum, dels at folketællingen for 1906 nu var færdigindtastet.</w:t>
      </w:r>
      <w:r w:rsidR="004827BD">
        <w:rPr>
          <w:rFonts w:ascii="Calibri" w:hAnsi="Calibri" w:cs="Calibri"/>
          <w:color w:val="000000"/>
        </w:rPr>
        <w:t xml:space="preserve"> </w:t>
      </w:r>
      <w:r w:rsidR="004827BD">
        <w:t xml:space="preserve">Der var adskillige af de garvede indtastere, der havde fundet til Odense i dagens anledning, og de blev tilbørligt hyldet. Også Jens V. Olsen, udvikleren af KIP-indtastningsprogrammerne, var mødt op. Der var mange fine taler, der især understregede, at arbejdet i kildeindtastningskomiteen </w:t>
      </w:r>
      <w:r w:rsidR="000C33F8">
        <w:t>e</w:t>
      </w:r>
      <w:r w:rsidR="004827BD">
        <w:t>r helt unikt og den tilgrundliggende årsag til, at der i dag foregår så stort et frivilligt indtastnings- og indskanningsarbejde.</w:t>
      </w:r>
    </w:p>
    <w:p w14:paraId="64887A05" w14:textId="16229FF2" w:rsidR="00FB6437" w:rsidRDefault="00FB6437">
      <w:pPr>
        <w:rPr>
          <w:rFonts w:ascii="Calibri" w:hAnsi="Calibri" w:cs="Calibri"/>
          <w:b/>
          <w:bCs/>
          <w:color w:val="000000"/>
        </w:rPr>
      </w:pPr>
      <w:r>
        <w:rPr>
          <w:rFonts w:ascii="Calibri" w:hAnsi="Calibri" w:cs="Calibri"/>
          <w:b/>
          <w:bCs/>
          <w:color w:val="000000"/>
        </w:rPr>
        <w:t>Andre institutioner</w:t>
      </w:r>
    </w:p>
    <w:p w14:paraId="23D92A28" w14:textId="2EAEA0CA" w:rsidR="00FB6437" w:rsidRPr="00FB6437" w:rsidRDefault="00FB6437">
      <w:pPr>
        <w:rPr>
          <w:rFonts w:ascii="Calibri" w:hAnsi="Calibri" w:cs="Calibri"/>
          <w:color w:val="000000"/>
        </w:rPr>
      </w:pPr>
      <w:r>
        <w:rPr>
          <w:rFonts w:ascii="Calibri" w:hAnsi="Calibri" w:cs="Calibri"/>
          <w:color w:val="000000"/>
        </w:rPr>
        <w:t>Slekt og Data Norge har vi stadig en fin aftale med, om at vores medlemmer kan få gratis adgang til deres særdeles gode og instruktive hjemmeside, hvor man også har mulighed for at læse det norske blad online. Vejledning i adgang til hjemmesiden findes på den lukkede del af Forum, da adgangen er forbeholdt vores medlemmer.</w:t>
      </w:r>
    </w:p>
    <w:sectPr w:rsidR="00FB6437" w:rsidRPr="00FB6437" w:rsidSect="004204F0">
      <w:pgSz w:w="11906" w:h="16838" w:code="9"/>
      <w:pgMar w:top="2268" w:right="1134" w:bottom="1418" w:left="1134" w:header="709" w:footer="709" w:gutter="0"/>
      <w:paperSrc w:first="262" w:other="26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C72"/>
    <w:multiLevelType w:val="hybridMultilevel"/>
    <w:tmpl w:val="FE7EC8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8829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B8"/>
    <w:rsid w:val="00010672"/>
    <w:rsid w:val="00015AD5"/>
    <w:rsid w:val="00021A14"/>
    <w:rsid w:val="00046B5A"/>
    <w:rsid w:val="000627CD"/>
    <w:rsid w:val="000675B2"/>
    <w:rsid w:val="000B2AE2"/>
    <w:rsid w:val="000C33F8"/>
    <w:rsid w:val="000D35A1"/>
    <w:rsid w:val="001162EB"/>
    <w:rsid w:val="00125714"/>
    <w:rsid w:val="00163669"/>
    <w:rsid w:val="0016591E"/>
    <w:rsid w:val="001814FE"/>
    <w:rsid w:val="001A2E7C"/>
    <w:rsid w:val="001B0CBC"/>
    <w:rsid w:val="001B2F5C"/>
    <w:rsid w:val="00200C81"/>
    <w:rsid w:val="00236B8B"/>
    <w:rsid w:val="00254F8B"/>
    <w:rsid w:val="00293A67"/>
    <w:rsid w:val="002C5E6A"/>
    <w:rsid w:val="002D70BE"/>
    <w:rsid w:val="002E305C"/>
    <w:rsid w:val="002F3113"/>
    <w:rsid w:val="002F5F23"/>
    <w:rsid w:val="00303FB3"/>
    <w:rsid w:val="003265EA"/>
    <w:rsid w:val="00344EC8"/>
    <w:rsid w:val="003C32FD"/>
    <w:rsid w:val="003D40B8"/>
    <w:rsid w:val="00407F01"/>
    <w:rsid w:val="004204F0"/>
    <w:rsid w:val="004577A1"/>
    <w:rsid w:val="00476E96"/>
    <w:rsid w:val="004827BD"/>
    <w:rsid w:val="004A07B6"/>
    <w:rsid w:val="004C4F9E"/>
    <w:rsid w:val="004D161A"/>
    <w:rsid w:val="004E42F9"/>
    <w:rsid w:val="005108F3"/>
    <w:rsid w:val="0051301C"/>
    <w:rsid w:val="00522816"/>
    <w:rsid w:val="00552C50"/>
    <w:rsid w:val="00552DC9"/>
    <w:rsid w:val="0057129B"/>
    <w:rsid w:val="00582C78"/>
    <w:rsid w:val="005975D3"/>
    <w:rsid w:val="005C5A20"/>
    <w:rsid w:val="005D306C"/>
    <w:rsid w:val="00607F83"/>
    <w:rsid w:val="00617A06"/>
    <w:rsid w:val="0065764B"/>
    <w:rsid w:val="00672EB0"/>
    <w:rsid w:val="00701952"/>
    <w:rsid w:val="007166C8"/>
    <w:rsid w:val="00774ADD"/>
    <w:rsid w:val="007A57E8"/>
    <w:rsid w:val="007D7B97"/>
    <w:rsid w:val="00801676"/>
    <w:rsid w:val="00820B1F"/>
    <w:rsid w:val="0083704F"/>
    <w:rsid w:val="0085607E"/>
    <w:rsid w:val="00856A97"/>
    <w:rsid w:val="00895B30"/>
    <w:rsid w:val="008A555E"/>
    <w:rsid w:val="008F3B57"/>
    <w:rsid w:val="00904615"/>
    <w:rsid w:val="009105D4"/>
    <w:rsid w:val="009118F1"/>
    <w:rsid w:val="009F2C13"/>
    <w:rsid w:val="00A03D8D"/>
    <w:rsid w:val="00A447CC"/>
    <w:rsid w:val="00A602A3"/>
    <w:rsid w:val="00A60B9D"/>
    <w:rsid w:val="00AC74CC"/>
    <w:rsid w:val="00AF0014"/>
    <w:rsid w:val="00B602EF"/>
    <w:rsid w:val="00B9450A"/>
    <w:rsid w:val="00B94D9B"/>
    <w:rsid w:val="00B96F86"/>
    <w:rsid w:val="00BA1537"/>
    <w:rsid w:val="00BA4FC6"/>
    <w:rsid w:val="00C053AF"/>
    <w:rsid w:val="00C16CB4"/>
    <w:rsid w:val="00C2369D"/>
    <w:rsid w:val="00C24B00"/>
    <w:rsid w:val="00C32899"/>
    <w:rsid w:val="00C32F88"/>
    <w:rsid w:val="00C50EF2"/>
    <w:rsid w:val="00C61B9B"/>
    <w:rsid w:val="00DA58DC"/>
    <w:rsid w:val="00DA7D8B"/>
    <w:rsid w:val="00E01AD5"/>
    <w:rsid w:val="00E104C6"/>
    <w:rsid w:val="00E3509D"/>
    <w:rsid w:val="00E50DAA"/>
    <w:rsid w:val="00E721A5"/>
    <w:rsid w:val="00E86286"/>
    <w:rsid w:val="00EA7B2F"/>
    <w:rsid w:val="00EB37B3"/>
    <w:rsid w:val="00F266E4"/>
    <w:rsid w:val="00F41ABB"/>
    <w:rsid w:val="00F606A8"/>
    <w:rsid w:val="00F66AC7"/>
    <w:rsid w:val="00FB6437"/>
    <w:rsid w:val="03F7EF6B"/>
    <w:rsid w:val="0565C954"/>
    <w:rsid w:val="0D63F9B0"/>
    <w:rsid w:val="1044CE04"/>
    <w:rsid w:val="168E13B7"/>
    <w:rsid w:val="1861EB3E"/>
    <w:rsid w:val="1994A10D"/>
    <w:rsid w:val="2DE2C598"/>
    <w:rsid w:val="2E1ED51D"/>
    <w:rsid w:val="30F588AE"/>
    <w:rsid w:val="339D8531"/>
    <w:rsid w:val="34955C45"/>
    <w:rsid w:val="3A4A8506"/>
    <w:rsid w:val="42102AE3"/>
    <w:rsid w:val="4DA03718"/>
    <w:rsid w:val="51A5E34D"/>
    <w:rsid w:val="5487C532"/>
    <w:rsid w:val="603EB023"/>
    <w:rsid w:val="651E477B"/>
    <w:rsid w:val="673CF7C3"/>
    <w:rsid w:val="6C1068E6"/>
    <w:rsid w:val="6E05C96F"/>
    <w:rsid w:val="6FA199D0"/>
    <w:rsid w:val="7DCA4A9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ECD3"/>
  <w15:chartTrackingRefBased/>
  <w15:docId w15:val="{C284414E-F52D-4949-B473-A0FEF511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15AD5"/>
    <w:rPr>
      <w:color w:val="0563C1" w:themeColor="hyperlink"/>
      <w:u w:val="single"/>
    </w:rPr>
  </w:style>
  <w:style w:type="character" w:customStyle="1" w:styleId="Ulstomtale1">
    <w:name w:val="Uløst omtale1"/>
    <w:basedOn w:val="Standardskrifttypeiafsnit"/>
    <w:uiPriority w:val="99"/>
    <w:semiHidden/>
    <w:unhideWhenUsed/>
    <w:rsid w:val="00015AD5"/>
    <w:rPr>
      <w:color w:val="605E5C"/>
      <w:shd w:val="clear" w:color="auto" w:fill="E1DFDD"/>
    </w:rPr>
  </w:style>
  <w:style w:type="character" w:styleId="Ulstomtale">
    <w:name w:val="Unresolved Mention"/>
    <w:basedOn w:val="Standardskrifttypeiafsnit"/>
    <w:uiPriority w:val="99"/>
    <w:semiHidden/>
    <w:unhideWhenUsed/>
    <w:rsid w:val="00F41ABB"/>
    <w:rPr>
      <w:color w:val="605E5C"/>
      <w:shd w:val="clear" w:color="auto" w:fill="E1DFDD"/>
    </w:rPr>
  </w:style>
  <w:style w:type="paragraph" w:styleId="Brdtekst">
    <w:name w:val="Body Text"/>
    <w:link w:val="BrdtekstTegn"/>
    <w:rsid w:val="008F3B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8F3B57"/>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 w:type="paragraph" w:styleId="Listeafsnit">
    <w:name w:val="List Paragraph"/>
    <w:basedOn w:val="Normal"/>
    <w:uiPriority w:val="34"/>
    <w:qFormat/>
    <w:rsid w:val="00E104C6"/>
    <w:pPr>
      <w:ind w:left="720"/>
      <w:contextualSpacing/>
    </w:pPr>
  </w:style>
  <w:style w:type="paragraph" w:styleId="Korrektur">
    <w:name w:val="Revision"/>
    <w:hidden/>
    <w:uiPriority w:val="99"/>
    <w:semiHidden/>
    <w:rsid w:val="00F606A8"/>
    <w:pPr>
      <w:spacing w:after="0" w:line="240" w:lineRule="auto"/>
    </w:pPr>
  </w:style>
  <w:style w:type="character" w:styleId="Kommentarhenvisning">
    <w:name w:val="annotation reference"/>
    <w:basedOn w:val="Standardskrifttypeiafsnit"/>
    <w:uiPriority w:val="99"/>
    <w:semiHidden/>
    <w:unhideWhenUsed/>
    <w:rsid w:val="00344EC8"/>
    <w:rPr>
      <w:sz w:val="16"/>
      <w:szCs w:val="16"/>
    </w:rPr>
  </w:style>
  <w:style w:type="paragraph" w:styleId="Kommentartekst">
    <w:name w:val="annotation text"/>
    <w:basedOn w:val="Normal"/>
    <w:link w:val="KommentartekstTegn"/>
    <w:uiPriority w:val="99"/>
    <w:semiHidden/>
    <w:unhideWhenUsed/>
    <w:rsid w:val="00344EC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4EC8"/>
    <w:rPr>
      <w:sz w:val="20"/>
      <w:szCs w:val="20"/>
    </w:rPr>
  </w:style>
  <w:style w:type="paragraph" w:styleId="Kommentaremne">
    <w:name w:val="annotation subject"/>
    <w:basedOn w:val="Kommentartekst"/>
    <w:next w:val="Kommentartekst"/>
    <w:link w:val="KommentaremneTegn"/>
    <w:uiPriority w:val="99"/>
    <w:semiHidden/>
    <w:unhideWhenUsed/>
    <w:rsid w:val="00344EC8"/>
    <w:rPr>
      <w:b/>
      <w:bCs/>
    </w:rPr>
  </w:style>
  <w:style w:type="character" w:customStyle="1" w:styleId="KommentaremneTegn">
    <w:name w:val="Kommentaremne Tegn"/>
    <w:basedOn w:val="KommentartekstTegn"/>
    <w:link w:val="Kommentaremne"/>
    <w:uiPriority w:val="99"/>
    <w:semiHidden/>
    <w:rsid w:val="00344EC8"/>
    <w:rPr>
      <w:b/>
      <w:bCs/>
      <w:sz w:val="20"/>
      <w:szCs w:val="20"/>
    </w:rPr>
  </w:style>
  <w:style w:type="character" w:styleId="BesgtLink">
    <w:name w:val="FollowedHyperlink"/>
    <w:basedOn w:val="Standardskrifttypeiafsnit"/>
    <w:uiPriority w:val="99"/>
    <w:semiHidden/>
    <w:unhideWhenUsed/>
    <w:rsid w:val="00DA5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39601">
      <w:bodyDiv w:val="1"/>
      <w:marLeft w:val="0"/>
      <w:marRight w:val="0"/>
      <w:marTop w:val="0"/>
      <w:marBottom w:val="0"/>
      <w:divBdr>
        <w:top w:val="none" w:sz="0" w:space="0" w:color="auto"/>
        <w:left w:val="none" w:sz="0" w:space="0" w:color="auto"/>
        <w:bottom w:val="none" w:sz="0" w:space="0" w:color="auto"/>
        <w:right w:val="none" w:sz="0" w:space="0" w:color="auto"/>
      </w:divBdr>
      <w:divsChild>
        <w:div w:id="1654260395">
          <w:marLeft w:val="0"/>
          <w:marRight w:val="0"/>
          <w:marTop w:val="0"/>
          <w:marBottom w:val="0"/>
          <w:divBdr>
            <w:top w:val="none" w:sz="0" w:space="0" w:color="auto"/>
            <w:left w:val="none" w:sz="0" w:space="0" w:color="auto"/>
            <w:bottom w:val="none" w:sz="0" w:space="0" w:color="auto"/>
            <w:right w:val="none" w:sz="0" w:space="0" w:color="auto"/>
          </w:divBdr>
        </w:div>
        <w:div w:id="1646885746">
          <w:marLeft w:val="0"/>
          <w:marRight w:val="0"/>
          <w:marTop w:val="0"/>
          <w:marBottom w:val="0"/>
          <w:divBdr>
            <w:top w:val="none" w:sz="0" w:space="0" w:color="auto"/>
            <w:left w:val="none" w:sz="0" w:space="0" w:color="auto"/>
            <w:bottom w:val="none" w:sz="0" w:space="0" w:color="auto"/>
            <w:right w:val="none" w:sz="0" w:space="0" w:color="auto"/>
          </w:divBdr>
        </w:div>
        <w:div w:id="1698040900">
          <w:marLeft w:val="0"/>
          <w:marRight w:val="0"/>
          <w:marTop w:val="0"/>
          <w:marBottom w:val="0"/>
          <w:divBdr>
            <w:top w:val="none" w:sz="0" w:space="0" w:color="auto"/>
            <w:left w:val="none" w:sz="0" w:space="0" w:color="auto"/>
            <w:bottom w:val="none" w:sz="0" w:space="0" w:color="auto"/>
            <w:right w:val="none" w:sz="0" w:space="0" w:color="auto"/>
          </w:divBdr>
        </w:div>
        <w:div w:id="5688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oedsregister.dk/default.aspx" TargetMode="External"/><Relationship Id="rId4" Type="http://schemas.openxmlformats.org/officeDocument/2006/relationships/customXml" Target="../customXml/item4.xml"/><Relationship Id="rId9" Type="http://schemas.openxmlformats.org/officeDocument/2006/relationships/hyperlink" Target="https://slaegtsbibliotek.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_x00e6_gtsforskerkonkurrence xmlns="0ac21f45-ee8d-4452-9a03-b0436895b7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B1770EF3A3AD540B4005BD5D18DA1F7" ma:contentTypeVersion="13" ma:contentTypeDescription="Opret et nyt dokument." ma:contentTypeScope="" ma:versionID="591efccce4c8141f6fa133336660d5fd">
  <xsd:schema xmlns:xsd="http://www.w3.org/2001/XMLSchema" xmlns:xs="http://www.w3.org/2001/XMLSchema" xmlns:p="http://schemas.microsoft.com/office/2006/metadata/properties" xmlns:ns2="a2f0aa3e-3168-4a2e-b411-c9ca4bee4da4" xmlns:ns3="0ac21f45-ee8d-4452-9a03-b0436895b7af" targetNamespace="http://schemas.microsoft.com/office/2006/metadata/properties" ma:root="true" ma:fieldsID="754818e96e97eea70e4cb4156d1fedfc" ns2:_="" ns3:_="">
    <xsd:import namespace="a2f0aa3e-3168-4a2e-b411-c9ca4bee4da4"/>
    <xsd:import namespace="0ac21f45-ee8d-4452-9a03-b0436895b7af"/>
    <xsd:element name="properties">
      <xsd:complexType>
        <xsd:sequence>
          <xsd:element name="documentManagement">
            <xsd:complexType>
              <xsd:all>
                <xsd:element ref="ns2:SharedWithUsers" minOccurs="0"/>
                <xsd:element ref="ns2:SharedWithDetails" minOccurs="0"/>
                <xsd:element ref="ns3:Sl_x00e6_gtsforskerkonkurrenc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0aa3e-3168-4a2e-b411-c9ca4bee4d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1f45-ee8d-4452-9a03-b0436895b7af" elementFormDefault="qualified">
    <xsd:import namespace="http://schemas.microsoft.com/office/2006/documentManagement/types"/>
    <xsd:import namespace="http://schemas.microsoft.com/office/infopath/2007/PartnerControls"/>
    <xsd:element name="Sl_x00e6_gtsforskerkonkurrence" ma:index="10" nillable="true" ma:displayName="Slægtsforskerkonkurrence" ma:internalName="Sl_x00e6_gtsforskerkonkurrenc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BA6FF-5B40-4076-AA87-32BE6A553006}">
  <ds:schemaRefs>
    <ds:schemaRef ds:uri="http://schemas.openxmlformats.org/officeDocument/2006/bibliography"/>
  </ds:schemaRefs>
</ds:datastoreItem>
</file>

<file path=customXml/itemProps2.xml><?xml version="1.0" encoding="utf-8"?>
<ds:datastoreItem xmlns:ds="http://schemas.openxmlformats.org/officeDocument/2006/customXml" ds:itemID="{46700785-04ED-4351-991F-2253FC0D5915}">
  <ds:schemaRefs>
    <ds:schemaRef ds:uri="http://schemas.microsoft.com/sharepoint/v3/contenttype/forms"/>
  </ds:schemaRefs>
</ds:datastoreItem>
</file>

<file path=customXml/itemProps3.xml><?xml version="1.0" encoding="utf-8"?>
<ds:datastoreItem xmlns:ds="http://schemas.openxmlformats.org/officeDocument/2006/customXml" ds:itemID="{9D009AE8-4715-4602-BF59-CEA87D26D2F2}">
  <ds:schemaRefs>
    <ds:schemaRef ds:uri="http://schemas.microsoft.com/office/2006/metadata/properties"/>
    <ds:schemaRef ds:uri="http://schemas.microsoft.com/office/infopath/2007/PartnerControls"/>
    <ds:schemaRef ds:uri="0ac21f45-ee8d-4452-9a03-b0436895b7af"/>
  </ds:schemaRefs>
</ds:datastoreItem>
</file>

<file path=customXml/itemProps4.xml><?xml version="1.0" encoding="utf-8"?>
<ds:datastoreItem xmlns:ds="http://schemas.openxmlformats.org/officeDocument/2006/customXml" ds:itemID="{1BB6F35A-EF9B-44AC-930E-2A94B7D3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0aa3e-3168-4a2e-b411-c9ca4bee4da4"/>
    <ds:schemaRef ds:uri="0ac21f45-ee8d-4452-9a03-b0436895b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1816</Words>
  <Characters>11081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Sanders</dc:creator>
  <cp:keywords/>
  <dc:description/>
  <cp:lastModifiedBy>Kirsten Sanders</cp:lastModifiedBy>
  <cp:revision>6</cp:revision>
  <cp:lastPrinted>2022-01-21T11:19:00Z</cp:lastPrinted>
  <dcterms:created xsi:type="dcterms:W3CDTF">2023-01-02T12:25:00Z</dcterms:created>
  <dcterms:modified xsi:type="dcterms:W3CDTF">2023-01-21T16:30:00Z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0x010100BB1770EF3A3AD540B4005BD5D18DA1F7</vt:lpwstr>
  </property>
</Properties>
</file>